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D1" w:rsidRPr="0005347B" w:rsidRDefault="000935D1" w:rsidP="00E2317D">
      <w:pPr>
        <w:spacing w:after="0" w:line="240" w:lineRule="auto"/>
        <w:rPr>
          <w:rFonts w:ascii="Georgia" w:hAnsi="Georgia"/>
          <w:sz w:val="19"/>
          <w:szCs w:val="19"/>
        </w:rPr>
      </w:pPr>
    </w:p>
    <w:p w:rsidR="000935D1" w:rsidRPr="0005347B" w:rsidRDefault="000935D1" w:rsidP="00E2317D">
      <w:pPr>
        <w:spacing w:after="0" w:line="240" w:lineRule="auto"/>
        <w:rPr>
          <w:rFonts w:ascii="Georgia" w:hAnsi="Georgia"/>
          <w:sz w:val="19"/>
          <w:szCs w:val="19"/>
        </w:rPr>
      </w:pPr>
    </w:p>
    <w:p w:rsidR="00305E5E" w:rsidRPr="0005347B" w:rsidRDefault="00305E5E" w:rsidP="00E2317D">
      <w:pPr>
        <w:spacing w:after="0" w:line="240" w:lineRule="auto"/>
        <w:rPr>
          <w:rFonts w:ascii="Georgia" w:hAnsi="Georgia"/>
          <w:sz w:val="19"/>
          <w:szCs w:val="19"/>
        </w:rPr>
      </w:pPr>
      <w:r w:rsidRPr="0005347B">
        <w:rPr>
          <w:rFonts w:ascii="Georgia" w:hAnsi="Georgia"/>
          <w:noProof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-288925</wp:posOffset>
            </wp:positionV>
            <wp:extent cx="200025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trans logistic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843" w:type="dxa"/>
        <w:tblInd w:w="493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43"/>
      </w:tblGrid>
      <w:tr w:rsidR="004C3045" w:rsidRPr="0005347B" w:rsidTr="00FF57E6">
        <w:trPr>
          <w:trHeight w:val="269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C3045" w:rsidRPr="0005347B" w:rsidRDefault="004C3045" w:rsidP="00FF57E6">
            <w:pPr>
              <w:spacing w:after="0" w:line="240" w:lineRule="auto"/>
              <w:ind w:left="-84" w:right="-108"/>
              <w:jc w:val="right"/>
              <w:rPr>
                <w:rFonts w:ascii="Open Sans" w:hAnsi="Open Sans" w:cs="Open Sans"/>
                <w:b/>
                <w:color w:val="FF0000"/>
                <w:sz w:val="19"/>
                <w:szCs w:val="19"/>
                <w:lang w:val="en-US"/>
              </w:rPr>
            </w:pPr>
            <w:r w:rsidRPr="0005347B">
              <w:rPr>
                <w:rFonts w:ascii="Open Sans" w:hAnsi="Open Sans" w:cs="Open Sans"/>
                <w:b/>
                <w:sz w:val="19"/>
                <w:szCs w:val="19"/>
              </w:rPr>
              <w:t>INTERTRANS Co.</w:t>
            </w:r>
            <w:r w:rsidRPr="0005347B">
              <w:rPr>
                <w:rFonts w:ascii="Open Sans" w:hAnsi="Open Sans" w:cs="Open Sans"/>
                <w:b/>
                <w:sz w:val="19"/>
                <w:szCs w:val="19"/>
                <w:lang w:val="en-US"/>
              </w:rPr>
              <w:t xml:space="preserve"> Ltd</w:t>
            </w:r>
          </w:p>
        </w:tc>
      </w:tr>
    </w:tbl>
    <w:p w:rsidR="00E2317D" w:rsidRPr="0005347B" w:rsidRDefault="004C3045" w:rsidP="002F2AE1">
      <w:pPr>
        <w:spacing w:after="0"/>
        <w:ind w:right="-227"/>
        <w:jc w:val="right"/>
        <w:rPr>
          <w:rFonts w:ascii="Open Sans" w:hAnsi="Open Sans" w:cs="Open Sans"/>
          <w:sz w:val="19"/>
          <w:szCs w:val="19"/>
        </w:rPr>
        <w:sectPr w:rsidR="00E2317D" w:rsidRPr="0005347B" w:rsidSect="009A44FC">
          <w:footerReference w:type="default" r:id="rId10"/>
          <w:pgSz w:w="11906" w:h="16838" w:code="9"/>
          <w:pgMar w:top="680" w:right="992" w:bottom="567" w:left="1361" w:header="680" w:footer="284" w:gutter="0"/>
          <w:cols w:space="708"/>
          <w:docGrid w:linePitch="360"/>
        </w:sectPr>
      </w:pPr>
      <w:r w:rsidRPr="0005347B">
        <w:rPr>
          <w:rFonts w:ascii="Open Sans" w:hAnsi="Open Sans" w:cs="Open Sans"/>
          <w:sz w:val="19"/>
          <w:szCs w:val="19"/>
          <w:lang w:val="en-US"/>
        </w:rPr>
        <w:t>VAT</w:t>
      </w:r>
      <w:r w:rsidRPr="0005347B">
        <w:rPr>
          <w:rFonts w:ascii="Open Sans" w:hAnsi="Open Sans" w:cs="Open Sans"/>
          <w:sz w:val="19"/>
          <w:szCs w:val="19"/>
        </w:rPr>
        <w:t xml:space="preserve"> 7826076253</w:t>
      </w: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166"/>
      </w:tblGrid>
      <w:tr w:rsidR="007A78F6" w:rsidRPr="00CC5EC6" w:rsidTr="00075317">
        <w:trPr>
          <w:trHeight w:val="2699"/>
        </w:trPr>
        <w:tc>
          <w:tcPr>
            <w:tcW w:w="5442" w:type="dxa"/>
          </w:tcPr>
          <w:p w:rsidR="00FB15B2" w:rsidRPr="0005347B" w:rsidRDefault="007A78F6" w:rsidP="00FB15B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ДОГОВОР</w:t>
            </w:r>
            <w:r w:rsidR="001E6AD5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-ЗАЯВКА</w:t>
            </w:r>
            <w:r w:rsidR="009C1885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permStart w:id="1154099354" w:edGrp="everyone"/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alias w:val="Название"/>
                <w:tag w:val=""/>
                <w:id w:val="-566878529"/>
                <w:placeholder>
                  <w:docPart w:val="ABAEFF7102FD483C85D4D768F03896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74D3" w:rsidRPr="00CF5067">
                  <w:rPr>
                    <w:rStyle w:val="af"/>
                  </w:rPr>
                  <w:t>[Название]</w:t>
                </w:r>
              </w:sdtContent>
            </w:sdt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</w:t>
            </w:r>
            <w:permEnd w:id="1154099354"/>
          </w:p>
          <w:p w:rsidR="007A78F6" w:rsidRPr="0005347B" w:rsidRDefault="007A78F6" w:rsidP="00FB15B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оказание</w:t>
            </w:r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транспортно-экспедиционных услуг</w:t>
            </w:r>
          </w:p>
          <w:p w:rsidR="007A78F6" w:rsidRPr="0005347B" w:rsidRDefault="007A78F6" w:rsidP="007A78F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8F6" w:rsidRPr="0005347B" w:rsidRDefault="007A78F6" w:rsidP="007A78F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Санкт-Петербург               </w:t>
            </w:r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</w:t>
            </w:r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ermStart w:id="1850232486" w:edGrp="everyone"/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="00296D5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="002174D3" w:rsidRPr="002174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521D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7B316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7B316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  <w:r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permEnd w:id="1850232486"/>
          </w:p>
          <w:p w:rsidR="007A78F6" w:rsidRPr="0005347B" w:rsidRDefault="007A78F6" w:rsidP="007A78F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8F6" w:rsidRPr="0005347B" w:rsidRDefault="005408BA" w:rsidP="00FB15B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«ИНТЕРТРАНС», </w:t>
            </w:r>
            <w:r w:rsidR="009852F5" w:rsidRPr="00985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лице </w:t>
            </w:r>
            <w:r w:rsidR="00F971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Исполняющего обязанности </w:t>
            </w:r>
            <w:r w:rsidR="009852F5" w:rsidRPr="00985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Генерального директора </w:t>
            </w:r>
            <w:r w:rsidR="00F971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Юдина М.М.</w:t>
            </w:r>
            <w:r w:rsidR="009852F5" w:rsidRPr="00985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., д</w:t>
            </w:r>
            <w:r w:rsidR="00F971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ействующего на основании Протокола № 01/20 от 20.04.2020</w:t>
            </w:r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именуемое в дальнейшем Экспедитор, и </w:t>
            </w:r>
            <w:permStart w:id="863771540" w:edGrp="everyone"/>
            <w:permEnd w:id="863771540"/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лице </w:t>
            </w:r>
            <w:permStart w:id="301558170" w:edGrp="everyone"/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alias w:val="Руководитель"/>
                <w:tag w:val=""/>
                <w:id w:val="-702485930"/>
                <w:placeholder>
                  <w:docPart w:val="45736169EAA8431385BF4A9ED2822D0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174D3" w:rsidRPr="00CF5067">
                  <w:rPr>
                    <w:rStyle w:val="af"/>
                  </w:rPr>
                  <w:t>[Руководитель]</w:t>
                </w:r>
              </w:sdtContent>
            </w:sdt>
            <w:permEnd w:id="301558170"/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действующего на основании </w:t>
            </w:r>
            <w:r w:rsidR="00296D5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Устава</w:t>
            </w:r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именуемое в дальнейшем</w:t>
            </w:r>
            <w:r w:rsidR="00FC7E8D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Заказчик, заключили настоящий Д</w:t>
            </w:r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оговор</w:t>
            </w:r>
            <w:r w:rsidR="00075317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-заявку</w:t>
            </w:r>
            <w:r w:rsidR="00FB15B2" w:rsidRPr="0005347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 нижеследующем:</w:t>
            </w:r>
          </w:p>
          <w:p w:rsidR="00674D98" w:rsidRPr="0005347B" w:rsidRDefault="00674D98" w:rsidP="00674D98">
            <w:pPr>
              <w:pStyle w:val="ab"/>
              <w:numPr>
                <w:ilvl w:val="0"/>
                <w:numId w:val="6"/>
              </w:numPr>
              <w:ind w:left="0" w:right="-1" w:firstLine="0"/>
              <w:rPr>
                <w:rFonts w:eastAsiaTheme="minorHAnsi"/>
                <w:sz w:val="19"/>
                <w:szCs w:val="19"/>
                <w:lang w:eastAsia="en-US"/>
              </w:rPr>
            </w:pPr>
            <w:r w:rsidRPr="008D5CCE">
              <w:rPr>
                <w:rFonts w:eastAsiaTheme="minorHAnsi"/>
                <w:sz w:val="19"/>
                <w:szCs w:val="19"/>
                <w:lang w:eastAsia="en-US"/>
              </w:rPr>
              <w:t xml:space="preserve">Экспедитор обязуется по </w:t>
            </w:r>
            <w:r w:rsidR="009658C9" w:rsidRPr="008D5CCE">
              <w:rPr>
                <w:rFonts w:eastAsiaTheme="minorHAnsi"/>
                <w:sz w:val="19"/>
                <w:szCs w:val="19"/>
                <w:lang w:eastAsia="en-US"/>
              </w:rPr>
              <w:t>поручению</w:t>
            </w:r>
            <w:r w:rsidRPr="008D5CCE">
              <w:rPr>
                <w:rFonts w:eastAsiaTheme="minorHAnsi"/>
                <w:sz w:val="19"/>
                <w:szCs w:val="19"/>
                <w:lang w:eastAsia="en-US"/>
              </w:rPr>
              <w:t xml:space="preserve"> Заказчика </w:t>
            </w:r>
            <w:r w:rsidR="009658C9" w:rsidRPr="008D5CCE">
              <w:rPr>
                <w:rFonts w:eastAsiaTheme="minorHAnsi"/>
                <w:sz w:val="19"/>
                <w:szCs w:val="19"/>
                <w:lang w:eastAsia="en-US"/>
              </w:rPr>
              <w:t xml:space="preserve">оказать </w:t>
            </w:r>
            <w:r w:rsidRPr="008D5CCE">
              <w:rPr>
                <w:rFonts w:eastAsiaTheme="minorHAnsi"/>
                <w:sz w:val="19"/>
                <w:szCs w:val="19"/>
                <w:lang w:eastAsia="en-US"/>
              </w:rPr>
              <w:t xml:space="preserve">транспортно-экспедиционные </w:t>
            </w:r>
            <w:r w:rsidR="009C1885" w:rsidRPr="008D5CCE">
              <w:rPr>
                <w:rFonts w:eastAsiaTheme="minorHAnsi"/>
                <w:sz w:val="19"/>
                <w:szCs w:val="19"/>
                <w:lang w:eastAsia="en-US"/>
              </w:rPr>
              <w:t xml:space="preserve">услуги </w:t>
            </w:r>
            <w:r w:rsidR="009658C9" w:rsidRPr="008D5CCE">
              <w:rPr>
                <w:sz w:val="19"/>
                <w:szCs w:val="19"/>
              </w:rPr>
              <w:t>по</w:t>
            </w:r>
            <w:r w:rsidR="00B719B4" w:rsidRPr="008D5CCE">
              <w:rPr>
                <w:sz w:val="19"/>
                <w:szCs w:val="19"/>
              </w:rPr>
              <w:t>/при</w:t>
            </w:r>
            <w:r w:rsidR="009658C9" w:rsidRPr="008D5CCE">
              <w:rPr>
                <w:sz w:val="19"/>
                <w:szCs w:val="19"/>
              </w:rPr>
              <w:t xml:space="preserve"> международной перевозке внешнеторговых грузов, согласованные сторонами в п.2 настоящего договора</w:t>
            </w:r>
            <w:r w:rsidR="00075317" w:rsidRPr="008D5CCE">
              <w:rPr>
                <w:sz w:val="19"/>
                <w:szCs w:val="19"/>
              </w:rPr>
              <w:t>-заявки</w:t>
            </w:r>
            <w:r w:rsidR="009658C9" w:rsidRPr="008D5CCE">
              <w:rPr>
                <w:sz w:val="19"/>
                <w:szCs w:val="19"/>
              </w:rPr>
              <w:t xml:space="preserve">, </w:t>
            </w:r>
            <w:r w:rsidRPr="0005347B">
              <w:rPr>
                <w:rFonts w:eastAsiaTheme="minorHAnsi"/>
                <w:sz w:val="19"/>
                <w:szCs w:val="19"/>
                <w:lang w:eastAsia="en-US"/>
              </w:rPr>
              <w:t>а Заказчик обязуется принять и оплатить оказанные услуги.</w:t>
            </w:r>
          </w:p>
          <w:p w:rsidR="00674D98" w:rsidRPr="0005347B" w:rsidRDefault="00674D98" w:rsidP="009658C9">
            <w:pPr>
              <w:pStyle w:val="ab"/>
              <w:numPr>
                <w:ilvl w:val="0"/>
                <w:numId w:val="6"/>
              </w:numPr>
              <w:ind w:left="0" w:right="-1" w:firstLine="0"/>
              <w:rPr>
                <w:rFonts w:eastAsiaTheme="minorHAnsi"/>
                <w:sz w:val="19"/>
                <w:szCs w:val="19"/>
                <w:lang w:eastAsia="en-US"/>
              </w:rPr>
            </w:pPr>
            <w:r w:rsidRPr="0005347B">
              <w:rPr>
                <w:rFonts w:eastAsiaTheme="minorHAnsi"/>
                <w:sz w:val="19"/>
                <w:szCs w:val="19"/>
                <w:lang w:eastAsia="en-US"/>
              </w:rPr>
              <w:t>Стороны согласовали считать п.2 Договора</w:t>
            </w:r>
            <w:r w:rsidR="00075317" w:rsidRPr="0005347B">
              <w:rPr>
                <w:rFonts w:eastAsiaTheme="minorHAnsi"/>
                <w:sz w:val="19"/>
                <w:szCs w:val="19"/>
                <w:lang w:eastAsia="en-US"/>
              </w:rPr>
              <w:t>-заявки</w:t>
            </w:r>
            <w:r w:rsidRPr="0005347B">
              <w:rPr>
                <w:rFonts w:eastAsiaTheme="minorHAnsi"/>
                <w:sz w:val="19"/>
                <w:szCs w:val="19"/>
                <w:lang w:eastAsia="en-US"/>
              </w:rPr>
              <w:t xml:space="preserve"> Поручением Экспедитору:</w:t>
            </w:r>
          </w:p>
        </w:tc>
        <w:tc>
          <w:tcPr>
            <w:tcW w:w="5166" w:type="dxa"/>
          </w:tcPr>
          <w:p w:rsidR="007A78F6" w:rsidRPr="0005347B" w:rsidRDefault="00FB15B2" w:rsidP="00FB15B2">
            <w:pPr>
              <w:pStyle w:val="1"/>
              <w:jc w:val="center"/>
              <w:rPr>
                <w:spacing w:val="0"/>
                <w:sz w:val="19"/>
                <w:szCs w:val="19"/>
                <w:lang w:val="en-US"/>
              </w:rPr>
            </w:pPr>
            <w:r w:rsidRPr="0005347B">
              <w:rPr>
                <w:spacing w:val="0"/>
                <w:sz w:val="19"/>
                <w:szCs w:val="19"/>
                <w:lang w:val="en-US"/>
              </w:rPr>
              <w:t>CONTRACT-</w:t>
            </w:r>
            <w:r w:rsidR="00FC7E8D" w:rsidRPr="0005347B">
              <w:rPr>
                <w:spacing w:val="0"/>
                <w:sz w:val="19"/>
                <w:szCs w:val="19"/>
                <w:lang w:val="en-US"/>
              </w:rPr>
              <w:t>ORDER</w:t>
            </w:r>
            <w:r w:rsidRPr="0005347B">
              <w:rPr>
                <w:spacing w:val="0"/>
                <w:sz w:val="19"/>
                <w:szCs w:val="19"/>
                <w:lang w:val="en-US"/>
              </w:rPr>
              <w:t xml:space="preserve"> №</w:t>
            </w:r>
            <w:permStart w:id="265498069" w:edGrp="everyone"/>
            <w:sdt>
              <w:sdtPr>
                <w:rPr>
                  <w:spacing w:val="0"/>
                  <w:sz w:val="19"/>
                  <w:szCs w:val="19"/>
                  <w:lang w:val="en-US"/>
                </w:rPr>
                <w:alias w:val="Название"/>
                <w:tag w:val=""/>
                <w:id w:val="-18322318"/>
                <w:placeholder>
                  <w:docPart w:val="30846D422256454B843D7C3A2FDB4D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74D3" w:rsidRPr="00CF5067">
                  <w:rPr>
                    <w:rStyle w:val="af"/>
                  </w:rPr>
                  <w:t>[Название]</w:t>
                </w:r>
              </w:sdtContent>
            </w:sdt>
            <w:r w:rsidRPr="0005347B">
              <w:rPr>
                <w:spacing w:val="0"/>
                <w:sz w:val="19"/>
                <w:szCs w:val="19"/>
                <w:lang w:val="en-US"/>
              </w:rPr>
              <w:t xml:space="preserve">      </w:t>
            </w:r>
            <w:permEnd w:id="265498069"/>
          </w:p>
          <w:p w:rsidR="00FB15B2" w:rsidRPr="0005347B" w:rsidRDefault="00FB15B2" w:rsidP="00FB15B2">
            <w:pPr>
              <w:pStyle w:val="1"/>
              <w:jc w:val="center"/>
              <w:rPr>
                <w:spacing w:val="0"/>
                <w:sz w:val="19"/>
                <w:szCs w:val="19"/>
                <w:lang w:val="en-US"/>
              </w:rPr>
            </w:pPr>
            <w:r w:rsidRPr="0005347B">
              <w:rPr>
                <w:spacing w:val="0"/>
                <w:sz w:val="19"/>
                <w:szCs w:val="19"/>
                <w:lang w:val="en-US"/>
              </w:rPr>
              <w:t>for Freight Forwarding Services</w:t>
            </w:r>
          </w:p>
          <w:p w:rsidR="00FB15B2" w:rsidRPr="0005347B" w:rsidRDefault="00FB15B2" w:rsidP="00FB15B2">
            <w:pPr>
              <w:pStyle w:val="1"/>
              <w:jc w:val="center"/>
              <w:rPr>
                <w:spacing w:val="0"/>
                <w:sz w:val="19"/>
                <w:szCs w:val="19"/>
                <w:lang w:val="en-US"/>
              </w:rPr>
            </w:pPr>
          </w:p>
          <w:p w:rsidR="00FB15B2" w:rsidRPr="0005347B" w:rsidRDefault="00FB15B2" w:rsidP="00FB15B2">
            <w:pPr>
              <w:pStyle w:val="1"/>
              <w:ind w:right="-108"/>
              <w:rPr>
                <w:spacing w:val="0"/>
                <w:sz w:val="19"/>
                <w:szCs w:val="19"/>
                <w:lang w:val="en-US"/>
              </w:rPr>
            </w:pPr>
            <w:r w:rsidRPr="0005347B">
              <w:rPr>
                <w:spacing w:val="0"/>
                <w:sz w:val="19"/>
                <w:szCs w:val="19"/>
                <w:lang w:val="en-US"/>
              </w:rPr>
              <w:t xml:space="preserve">St.Petersburg                                              </w:t>
            </w:r>
            <w:permStart w:id="1568429817" w:edGrp="everyone"/>
            <w:r w:rsidRPr="0005347B">
              <w:rPr>
                <w:spacing w:val="0"/>
                <w:sz w:val="19"/>
                <w:szCs w:val="19"/>
                <w:lang w:val="en-US"/>
              </w:rPr>
              <w:t>«</w:t>
            </w:r>
            <w:r w:rsidR="00296D5C">
              <w:rPr>
                <w:spacing w:val="0"/>
                <w:sz w:val="19"/>
                <w:szCs w:val="19"/>
                <w:lang w:val="en-US"/>
              </w:rPr>
              <w:t xml:space="preserve">» </w:t>
            </w:r>
            <w:r w:rsidR="007B316F">
              <w:rPr>
                <w:spacing w:val="0"/>
                <w:sz w:val="19"/>
                <w:szCs w:val="19"/>
                <w:lang w:val="en-US"/>
              </w:rPr>
              <w:t>2021</w:t>
            </w:r>
            <w:bookmarkStart w:id="0" w:name="_GoBack"/>
            <w:bookmarkEnd w:id="0"/>
            <w:r w:rsidRPr="0005347B">
              <w:rPr>
                <w:spacing w:val="0"/>
                <w:sz w:val="19"/>
                <w:szCs w:val="19"/>
                <w:lang w:val="en-US"/>
              </w:rPr>
              <w:t xml:space="preserve"> </w:t>
            </w:r>
            <w:permEnd w:id="1568429817"/>
          </w:p>
          <w:p w:rsidR="00FB15B2" w:rsidRPr="0005347B" w:rsidRDefault="00FB15B2" w:rsidP="00FB15B2">
            <w:pPr>
              <w:pStyle w:val="1"/>
              <w:rPr>
                <w:spacing w:val="0"/>
                <w:sz w:val="19"/>
                <w:szCs w:val="19"/>
                <w:lang w:val="en-US"/>
              </w:rPr>
            </w:pPr>
          </w:p>
          <w:p w:rsidR="00FB15B2" w:rsidRPr="0005347B" w:rsidRDefault="00B45057" w:rsidP="00FC7E8D">
            <w:pPr>
              <w:pStyle w:val="1"/>
              <w:jc w:val="both"/>
              <w:rPr>
                <w:spacing w:val="0"/>
                <w:sz w:val="19"/>
                <w:szCs w:val="19"/>
                <w:lang w:val="en-US"/>
              </w:rPr>
            </w:pPr>
            <w:r>
              <w:rPr>
                <w:spacing w:val="0"/>
                <w:sz w:val="19"/>
                <w:szCs w:val="19"/>
                <w:lang w:val="en-US"/>
              </w:rPr>
              <w:t>INTERTRANS</w:t>
            </w:r>
            <w:r w:rsidR="00FB15B2" w:rsidRPr="0005347B">
              <w:rPr>
                <w:spacing w:val="0"/>
                <w:sz w:val="19"/>
                <w:szCs w:val="19"/>
                <w:lang w:val="en-US"/>
              </w:rPr>
              <w:t xml:space="preserve"> Co.Ltd, </w:t>
            </w:r>
            <w:r w:rsidR="009852F5" w:rsidRPr="009852F5">
              <w:rPr>
                <w:spacing w:val="0"/>
                <w:sz w:val="19"/>
                <w:szCs w:val="19"/>
                <w:lang w:val="en-US"/>
              </w:rPr>
              <w:t xml:space="preserve">on behalf of </w:t>
            </w:r>
            <w:r w:rsidR="00F971D3">
              <w:rPr>
                <w:spacing w:val="0"/>
                <w:sz w:val="19"/>
                <w:szCs w:val="19"/>
                <w:lang w:val="en-US"/>
              </w:rPr>
              <w:t>Acting Director General J</w:t>
            </w:r>
            <w:r w:rsidR="00F971D3" w:rsidRPr="00F971D3">
              <w:rPr>
                <w:spacing w:val="0"/>
                <w:sz w:val="19"/>
                <w:szCs w:val="19"/>
                <w:lang w:val="en-US"/>
              </w:rPr>
              <w:t>udin M.M., acting on the basis of Prot</w:t>
            </w:r>
            <w:r w:rsidR="00F971D3">
              <w:rPr>
                <w:spacing w:val="0"/>
                <w:sz w:val="19"/>
                <w:szCs w:val="19"/>
                <w:lang w:val="en-US"/>
              </w:rPr>
              <w:t>ocol No. 01/20 of 20/04</w:t>
            </w:r>
            <w:r w:rsidR="00F971D3" w:rsidRPr="00F971D3">
              <w:rPr>
                <w:spacing w:val="0"/>
                <w:sz w:val="19"/>
                <w:szCs w:val="19"/>
                <w:lang w:val="en-US"/>
              </w:rPr>
              <w:t>/2020</w:t>
            </w:r>
            <w:r w:rsidR="009852F5" w:rsidRPr="009852F5">
              <w:rPr>
                <w:spacing w:val="0"/>
                <w:sz w:val="19"/>
                <w:szCs w:val="19"/>
                <w:lang w:val="en-US"/>
              </w:rPr>
              <w:t xml:space="preserve">, </w:t>
            </w:r>
            <w:r w:rsidR="00FB15B2" w:rsidRPr="0005347B">
              <w:rPr>
                <w:spacing w:val="0"/>
                <w:sz w:val="19"/>
                <w:szCs w:val="19"/>
                <w:lang w:val="en-US"/>
              </w:rPr>
              <w:t xml:space="preserve">hereinafter referred to as Forwarder, and </w:t>
            </w:r>
            <w:permStart w:id="825039814" w:edGrp="everyone"/>
            <w:sdt>
              <w:sdtPr>
                <w:rPr>
                  <w:b/>
                  <w:spacing w:val="0"/>
                  <w:sz w:val="19"/>
                  <w:szCs w:val="19"/>
                  <w:lang w:val="en-US"/>
                </w:rPr>
                <w:alias w:val="Организация"/>
                <w:tag w:val=""/>
                <w:id w:val="912118420"/>
                <w:placeholder>
                  <w:docPart w:val="EAD8C9DFDFA74C2A9F373B488FE56F5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174D3" w:rsidRPr="00CF5067">
                  <w:rPr>
                    <w:rStyle w:val="af"/>
                  </w:rPr>
                  <w:t>[Организация]</w:t>
                </w:r>
              </w:sdtContent>
            </w:sdt>
            <w:permEnd w:id="825039814"/>
            <w:r w:rsidR="00FB15B2" w:rsidRPr="0005347B">
              <w:rPr>
                <w:spacing w:val="0"/>
                <w:sz w:val="19"/>
                <w:szCs w:val="19"/>
                <w:lang w:val="en-US"/>
              </w:rPr>
              <w:t xml:space="preserve">, on behalf of the </w:t>
            </w:r>
            <w:permStart w:id="494817469" w:edGrp="everyone"/>
            <w:permEnd w:id="494817469"/>
            <w:r w:rsidR="00FB15B2" w:rsidRPr="0005347B">
              <w:rPr>
                <w:spacing w:val="0"/>
                <w:sz w:val="19"/>
                <w:szCs w:val="19"/>
                <w:lang w:val="en-US"/>
              </w:rPr>
              <w:t xml:space="preserve">, acting on the basis of </w:t>
            </w:r>
            <w:permStart w:id="1109856054" w:edGrp="everyone"/>
            <w:r w:rsidR="004051BE">
              <w:rPr>
                <w:spacing w:val="0"/>
                <w:sz w:val="19"/>
                <w:szCs w:val="19"/>
                <w:lang w:val="en-US"/>
              </w:rPr>
              <w:t xml:space="preserve"> </w:t>
            </w:r>
            <w:r w:rsidR="003C008E">
              <w:rPr>
                <w:spacing w:val="0"/>
                <w:sz w:val="19"/>
                <w:szCs w:val="19"/>
                <w:lang w:val="en-US"/>
              </w:rPr>
              <w:t>the Charter</w:t>
            </w:r>
            <w:r w:rsidR="004051BE">
              <w:rPr>
                <w:spacing w:val="0"/>
                <w:sz w:val="19"/>
                <w:szCs w:val="19"/>
                <w:lang w:val="en-US"/>
              </w:rPr>
              <w:t xml:space="preserve"> </w:t>
            </w:r>
            <w:permEnd w:id="1109856054"/>
            <w:r w:rsidR="00FB15B2" w:rsidRPr="0005347B">
              <w:rPr>
                <w:spacing w:val="0"/>
                <w:sz w:val="19"/>
                <w:szCs w:val="19"/>
                <w:lang w:val="en-US"/>
              </w:rPr>
              <w:t>, hereinafter referred to as Customer</w:t>
            </w:r>
            <w:r w:rsidR="00FC7E8D" w:rsidRPr="0005347B">
              <w:rPr>
                <w:spacing w:val="0"/>
                <w:sz w:val="19"/>
                <w:szCs w:val="19"/>
                <w:lang w:val="en-US"/>
              </w:rPr>
              <w:t>, have concluded the present C</w:t>
            </w:r>
            <w:r w:rsidR="00FB15B2" w:rsidRPr="0005347B">
              <w:rPr>
                <w:spacing w:val="0"/>
                <w:sz w:val="19"/>
                <w:szCs w:val="19"/>
                <w:lang w:val="en-US"/>
              </w:rPr>
              <w:t>ontract –</w:t>
            </w:r>
            <w:r w:rsidR="00FC7E8D" w:rsidRPr="0005347B">
              <w:rPr>
                <w:spacing w:val="0"/>
                <w:sz w:val="19"/>
                <w:szCs w:val="19"/>
                <w:lang w:val="en-US"/>
              </w:rPr>
              <w:t>order</w:t>
            </w:r>
            <w:r w:rsidR="00FB15B2" w:rsidRPr="0005347B">
              <w:rPr>
                <w:spacing w:val="0"/>
                <w:sz w:val="19"/>
                <w:szCs w:val="19"/>
                <w:lang w:val="en-US"/>
              </w:rPr>
              <w:t xml:space="preserve"> as follows:</w:t>
            </w:r>
          </w:p>
          <w:p w:rsidR="00674D98" w:rsidRDefault="00F8108A" w:rsidP="00075317">
            <w:pPr>
              <w:pStyle w:val="ae"/>
              <w:numPr>
                <w:ilvl w:val="0"/>
                <w:numId w:val="7"/>
              </w:numPr>
              <w:ind w:left="13" w:right="5" w:firstLine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According to</w:t>
            </w:r>
            <w:r w:rsidR="00F74E00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the current Contract-order  t</w:t>
            </w:r>
            <w:r w:rsidR="00674D98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he Forwarder undertakes </w:t>
            </w:r>
            <w:r w:rsidR="00F74E00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674D98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 provide</w:t>
            </w:r>
            <w:r w:rsidR="00F74E00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the</w:t>
            </w:r>
            <w:r w:rsidR="00674D98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freight forwarding services</w:t>
            </w:r>
            <w:r w:rsidR="00F74E00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during  the international transportation of </w:t>
            </w:r>
            <w:r w:rsidR="009C1885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goods agreed by the parties in clause 2 of this Contract</w:t>
            </w:r>
            <w:r w:rsidR="00075317" w:rsidRPr="008D5CC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–orde</w:t>
            </w:r>
            <w:r w:rsidR="00075317" w:rsidRPr="00F8108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F8108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="009C1885" w:rsidRPr="00F8108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674D98"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and the Customer undertakes to accept </w:t>
            </w:r>
            <w:r w:rsidR="00F74E0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674D98"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and pay for the services rendered.</w:t>
            </w:r>
          </w:p>
          <w:p w:rsidR="00674D98" w:rsidRPr="0005347B" w:rsidRDefault="00674D98" w:rsidP="00075317">
            <w:pPr>
              <w:pStyle w:val="ae"/>
              <w:numPr>
                <w:ilvl w:val="0"/>
                <w:numId w:val="7"/>
              </w:numPr>
              <w:ind w:left="13" w:right="5" w:firstLine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Parties agreed to accept clause 2 of the Present Contract</w:t>
            </w:r>
            <w:r w:rsidR="00075317"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–order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as “Order to the forwarder”:</w:t>
            </w:r>
          </w:p>
        </w:tc>
      </w:tr>
    </w:tbl>
    <w:p w:rsidR="00803125" w:rsidRPr="0005347B" w:rsidRDefault="00803125" w:rsidP="00803125">
      <w:pPr>
        <w:pStyle w:val="1"/>
        <w:ind w:right="-1"/>
        <w:jc w:val="both"/>
        <w:rPr>
          <w:rFonts w:ascii="Open Sans" w:eastAsiaTheme="minorHAnsi" w:hAnsi="Open Sans" w:cs="Open Sans"/>
          <w:spacing w:val="0"/>
          <w:sz w:val="19"/>
          <w:szCs w:val="19"/>
          <w:lang w:val="en-US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719"/>
        <w:gridCol w:w="5187"/>
      </w:tblGrid>
      <w:tr w:rsidR="00803125" w:rsidRPr="00EE246F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05347B" w:rsidRDefault="00803125" w:rsidP="00D62E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190266304" w:edGrp="everyone" w:colFirst="2" w:colLast="2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05347B" w:rsidRDefault="00803125" w:rsidP="00D62E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Заказчик (полное наименование, ИНН)</w:t>
            </w:r>
          </w:p>
          <w:p w:rsidR="00803125" w:rsidRPr="0005347B" w:rsidRDefault="00803125" w:rsidP="00D62E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Customer (full name, VAT</w:t>
            </w:r>
            <w:r w:rsidRPr="0005347B">
              <w:rPr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 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Default="002174D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03125" w:rsidRPr="0005347B" w:rsidRDefault="004051BE" w:rsidP="003C008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803125" w:rsidRPr="00EE246F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05347B" w:rsidRDefault="00803125" w:rsidP="00D62E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793998514" w:edGrp="everyone" w:colFirst="2" w:colLast="2"/>
            <w:permEnd w:id="1190266304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05347B" w:rsidRDefault="00803125" w:rsidP="00D62E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Юр./фактический адрес Заказчика</w:t>
            </w:r>
          </w:p>
          <w:p w:rsidR="00803125" w:rsidRPr="0005347B" w:rsidRDefault="00803125" w:rsidP="00D62E19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Legal</w:t>
            </w:r>
            <w:r w:rsidRPr="000534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05347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postal</w:t>
            </w:r>
            <w:r w:rsidRPr="000534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5347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address</w:t>
            </w:r>
            <w:r w:rsidRPr="000534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9"/>
              <w:szCs w:val="19"/>
              <w:lang w:val="en-US"/>
            </w:rPr>
            <w:alias w:val="Адрес организации"/>
            <w:tag w:val=""/>
            <w:id w:val="-228463762"/>
            <w:placeholder>
              <w:docPart w:val="8711372EB0A442EAA562C9C87FBEBFD8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5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3125" w:rsidRPr="00AA6D1F" w:rsidRDefault="003C008E" w:rsidP="002174D3">
                <w:pPr>
                  <w:widowControl w:val="0"/>
                  <w:suppressAutoHyphens/>
                  <w:spacing w:after="0"/>
                  <w:rPr>
                    <w:rFonts w:ascii="Times New Roman" w:hAnsi="Times New Roman" w:cs="Times New Roman"/>
                    <w:sz w:val="19"/>
                    <w:szCs w:val="19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19"/>
                    <w:szCs w:val="19"/>
                    <w:lang w:val="en-US"/>
                  </w:rPr>
                  <w:t xml:space="preserve"> </w:t>
                </w:r>
              </w:p>
            </w:tc>
          </w:sdtContent>
        </w:sdt>
      </w:tr>
      <w:tr w:rsidR="00803125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AA6D1F" w:rsidRDefault="00803125" w:rsidP="00D62E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949960375" w:edGrp="everyone" w:colFirst="2" w:colLast="2"/>
            <w:permEnd w:id="793998514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05347B" w:rsidRDefault="00803125" w:rsidP="00D62E1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Контактное лицо Заказчика, телефон, эл. адрес:</w:t>
            </w:r>
          </w:p>
          <w:p w:rsidR="00803125" w:rsidRPr="0005347B" w:rsidRDefault="00803125" w:rsidP="00D62E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Customer’s contact, phone, e-mail: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3" w:rsidRPr="003C008E" w:rsidRDefault="002174D3" w:rsidP="002174D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</w:p>
          <w:p w:rsidR="00C35B4D" w:rsidRPr="0005347B" w:rsidRDefault="003C008E" w:rsidP="003C008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C008E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ab/>
            </w:r>
            <w:r w:rsidR="004051B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="00C35B4D" w:rsidRPr="00C35B4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</w:t>
            </w:r>
          </w:p>
        </w:tc>
      </w:tr>
      <w:tr w:rsidR="00803125" w:rsidRPr="00EE246F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05347B" w:rsidRDefault="00803125" w:rsidP="00D62E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704818027" w:edGrp="everyone" w:colFirst="2" w:colLast="2"/>
            <w:permEnd w:id="949960375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05347B" w:rsidRDefault="00803125" w:rsidP="00D62E1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Фирма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грузоотправитель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803125" w:rsidRPr="0005347B" w:rsidRDefault="00803125" w:rsidP="00D62E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Shipper: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4051BE" w:rsidRDefault="004051BE" w:rsidP="0076153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</w:t>
            </w:r>
          </w:p>
        </w:tc>
      </w:tr>
      <w:permEnd w:id="1704818027"/>
      <w:tr w:rsidR="00F45986" w:rsidRPr="00EE246F" w:rsidTr="00F45986">
        <w:trPr>
          <w:trHeight w:val="5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761532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Фирма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груз</w:t>
            </w:r>
            <w:r w:rsidR="001E7119" w:rsidRPr="0005347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получатель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Consignee: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075384458" w:edGrp="everyone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  <w:permEnd w:id="1075384458"/>
          </w:p>
        </w:tc>
      </w:tr>
      <w:tr w:rsidR="00F45986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980828322" w:edGrp="everyone" w:colFirst="2" w:colLast="2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Дата и время готовности груза: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Pick up date and time: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4051BE" w:rsidP="002C5EE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</w:t>
            </w:r>
          </w:p>
        </w:tc>
      </w:tr>
      <w:tr w:rsidR="00F45986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670568352" w:edGrp="everyone" w:colFirst="2" w:colLast="2"/>
            <w:permEnd w:id="980828322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Подробный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загрузки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Detailed pick up address: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2" w:rsidRPr="004051BE" w:rsidRDefault="004051BE" w:rsidP="0076153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</w:t>
            </w:r>
          </w:p>
        </w:tc>
      </w:tr>
      <w:tr w:rsidR="00F45986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761532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591745920" w:edGrp="everyone" w:colFirst="2" w:colLast="2"/>
            <w:permEnd w:id="670568352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Контактное лицо отправителя, ответственное за погрузку, его телефон и эл. адрес: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Shipper</w:t>
            </w:r>
            <w:r w:rsidRPr="00234B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’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234B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contact</w:t>
            </w:r>
            <w:r w:rsidRPr="00234B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person</w:t>
            </w:r>
            <w:r w:rsidRPr="00234B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</w:t>
            </w:r>
            <w:r w:rsidRPr="00234B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charge</w:t>
            </w:r>
            <w:r w:rsidRPr="00234B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of</w:t>
            </w:r>
            <w:r w:rsidRPr="00234B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shipment with phone &amp; e-mail: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4051BE" w:rsidP="0076153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</w:t>
            </w:r>
          </w:p>
        </w:tc>
      </w:tr>
      <w:tr w:rsidR="00F45986" w:rsidRPr="0005347B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91161446" w:edGrp="everyone" w:colFirst="2" w:colLast="2"/>
            <w:permEnd w:id="1591745920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Описание груза: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Cargo description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4051BE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</w:t>
            </w:r>
          </w:p>
        </w:tc>
      </w:tr>
      <w:tr w:rsidR="00F45986" w:rsidRPr="0005347B" w:rsidTr="00F4598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permStart w:id="1718038216" w:edGrp="everyone" w:colFirst="2" w:colLast="2"/>
            <w:permEnd w:id="91161446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Название: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Name of cargo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761532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</w:p>
        </w:tc>
      </w:tr>
      <w:tr w:rsidR="00F45986" w:rsidRPr="00CC5EC6" w:rsidTr="00F4598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permStart w:id="2135644732" w:edGrp="everyone" w:colFirst="2" w:colLast="2"/>
            <w:permEnd w:id="1718038216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Вес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груза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упаковкой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Cargo weight with packing: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761532" w:rsidRDefault="004051BE" w:rsidP="00A75AA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</w:p>
        </w:tc>
      </w:tr>
      <w:tr w:rsidR="00F45986" w:rsidRPr="0005347B" w:rsidTr="00F4598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662515929" w:edGrp="everyone" w:colFirst="2" w:colLast="2"/>
            <w:permEnd w:id="2135644732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Вид упаковки: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Packing type: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F" w:rsidRPr="00761532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</w:p>
        </w:tc>
      </w:tr>
      <w:tr w:rsidR="00F45986" w:rsidRPr="00CC5EC6" w:rsidTr="00F45986">
        <w:trPr>
          <w:trHeight w:val="279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permStart w:id="860428717" w:edGrp="everyone" w:colFirst="2" w:colLast="2"/>
            <w:permEnd w:id="662515929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Количество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мест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Quantity of packing: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</w:p>
        </w:tc>
      </w:tr>
      <w:tr w:rsidR="00F45986" w:rsidRPr="00CC5EC6" w:rsidTr="00F45986">
        <w:trPr>
          <w:trHeight w:val="58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373701195" w:edGrp="everyone" w:colFirst="2" w:colLast="2"/>
            <w:permEnd w:id="860428717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Требуемый вид подвижного состава (контейнеры, авто, ж.д., авиа), тип (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LCL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LTL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AIR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) и количество: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Required type of rolling stock (containers, cars, railway, air), type (LCL / LTL / AIR) and quantity: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761532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</w:t>
            </w:r>
          </w:p>
        </w:tc>
      </w:tr>
      <w:tr w:rsidR="00F45986" w:rsidRPr="0005347B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04607229" w:edGrp="everyone" w:colFirst="2" w:colLast="2"/>
            <w:permEnd w:id="373701195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Уникальный идентификационный номер заказа для отправителя: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Unique reference for shipper: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761532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</w:p>
        </w:tc>
      </w:tr>
      <w:tr w:rsidR="00F45986" w:rsidRPr="0005347B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ermStart w:id="1685343249" w:edGrp="everyone" w:colFirst="2" w:colLast="2"/>
            <w:permEnd w:id="104607229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Порт погрузки: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Port of loading: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4051BE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</w:p>
        </w:tc>
      </w:tr>
      <w:tr w:rsidR="00F45986" w:rsidRPr="000E0655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ermStart w:id="1360921488" w:edGrp="everyone" w:colFirst="2" w:colLast="2"/>
            <w:permEnd w:id="1685343249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Порт / терминал разгрузки: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Port / terminal of discharging: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4051BE" w:rsidRDefault="004051BE" w:rsidP="002C5EE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</w:p>
        </w:tc>
      </w:tr>
      <w:tr w:rsidR="00F45986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E0655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ermStart w:id="2080651417" w:edGrp="everyone" w:colFirst="2" w:colLast="2"/>
            <w:permEnd w:id="1360921488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Услуги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порту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разгрузки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Service in the port of discharge: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4051BE" w:rsidRDefault="004051BE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</w:p>
        </w:tc>
      </w:tr>
      <w:tr w:rsidR="00F45986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347110932" w:edGrp="everyone" w:colFirst="2" w:colLast="2"/>
            <w:permEnd w:id="2080651417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234B99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Место</w:t>
            </w:r>
            <w:r w:rsidRPr="00234B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доставки</w:t>
            </w:r>
            <w:r w:rsidRPr="00234B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234B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таможенный</w:t>
            </w:r>
            <w:r w:rsidRPr="00234B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режим</w:t>
            </w:r>
            <w:r w:rsidRPr="00234B99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Place of delivery and customs mode: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9852F5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F45986" w:rsidRPr="0005347B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792171116" w:edGrp="everyone" w:colFirst="2" w:colLast="2"/>
            <w:permEnd w:id="347110932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Особые условия: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Remarks: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5986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ermStart w:id="914634466" w:edGrp="everyone" w:colFirst="2" w:colLast="2"/>
            <w:permEnd w:id="1792171116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Дополнительные услуги (сертификация, таможенное оформление и проч.)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Additional services (certification, customs clearance, etc.)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986" w:rsidRPr="009852F5" w:rsidRDefault="00F45986" w:rsidP="00F4598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F45986" w:rsidRPr="00CC5EC6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981489370" w:edGrp="everyone" w:colFirst="2" w:colLast="2"/>
            <w:permEnd w:id="914634466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Ставки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услугу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Rate for the service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4051BE" w:rsidRDefault="004051BE" w:rsidP="002C5EE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</w:p>
        </w:tc>
      </w:tr>
      <w:tr w:rsidR="00F45986" w:rsidRPr="000E0655" w:rsidTr="00F4598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ermStart w:id="1701070691" w:edGrp="everyone" w:colFirst="2" w:colLast="2"/>
            <w:permEnd w:id="1981489370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Условия оплаты</w:t>
            </w:r>
          </w:p>
          <w:p w:rsidR="00F45986" w:rsidRPr="0005347B" w:rsidRDefault="00F45986" w:rsidP="00F4598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347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</w:t>
            </w:r>
            <w:r w:rsidRPr="0005347B">
              <w:rPr>
                <w:rFonts w:ascii="Times New Roman" w:hAnsi="Times New Roman" w:cs="Times New Roman"/>
                <w:sz w:val="19"/>
                <w:szCs w:val="19"/>
              </w:rPr>
              <w:t>ayment terms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6" w:rsidRPr="000E0655" w:rsidRDefault="00F45986" w:rsidP="001103B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Style w:val="a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7A78F6" w:rsidRPr="00AA6D1F" w:rsidTr="009E3260">
        <w:trPr>
          <w:trHeight w:val="270"/>
        </w:trPr>
        <w:tc>
          <w:tcPr>
            <w:tcW w:w="5529" w:type="dxa"/>
          </w:tcPr>
          <w:permEnd w:id="1701070691"/>
          <w:p w:rsidR="0032078B" w:rsidRPr="00AF6535" w:rsidRDefault="0032078B" w:rsidP="001E7119">
            <w:pPr>
              <w:pStyle w:val="ae"/>
              <w:numPr>
                <w:ilvl w:val="0"/>
                <w:numId w:val="7"/>
              </w:numPr>
              <w:spacing w:line="18" w:lineRule="atLeast"/>
              <w:ind w:left="63" w:right="5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 xml:space="preserve">Согласованная ставка включает в себя услуги при международной перевозке груза </w:t>
            </w:r>
            <w:permStart w:id="1367567575" w:edGrp="everyone"/>
            <w:r w:rsidR="00442F52">
              <w:rPr>
                <w:rFonts w:ascii="Times New Roman" w:hAnsi="Times New Roman" w:cs="Times New Roman"/>
                <w:sz w:val="19"/>
                <w:szCs w:val="19"/>
              </w:rPr>
              <w:t>по маршруту:</w:t>
            </w: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>________________ (за пределы РФ)/ __________________ (в пределах РФ), а именно: вывоз груза из порта ______________</w:t>
            </w:r>
            <w:permEnd w:id="1367567575"/>
            <w:r w:rsidRPr="00AF6535">
              <w:rPr>
                <w:rFonts w:ascii="Times New Roman" w:hAnsi="Times New Roman" w:cs="Times New Roman"/>
                <w:sz w:val="19"/>
                <w:szCs w:val="19"/>
              </w:rPr>
              <w:t>, в том числе НДС 0%.</w:t>
            </w:r>
          </w:p>
          <w:p w:rsidR="0090403B" w:rsidRPr="00AF6535" w:rsidRDefault="0090403B" w:rsidP="001E7119">
            <w:pPr>
              <w:pStyle w:val="ae"/>
              <w:numPr>
                <w:ilvl w:val="0"/>
                <w:numId w:val="7"/>
              </w:numPr>
              <w:spacing w:line="18" w:lineRule="atLeast"/>
              <w:ind w:left="63" w:right="5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>Документом, подтверждающи</w:t>
            </w:r>
            <w:r w:rsidR="00075317" w:rsidRPr="00AF6535">
              <w:rPr>
                <w:rFonts w:ascii="Times New Roman" w:hAnsi="Times New Roman" w:cs="Times New Roman"/>
                <w:sz w:val="19"/>
                <w:szCs w:val="19"/>
              </w:rPr>
              <w:t>м оказание услуг по настоящему Д</w:t>
            </w: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>оговору</w:t>
            </w:r>
            <w:r w:rsidR="00075317" w:rsidRPr="00AF6535">
              <w:rPr>
                <w:rFonts w:ascii="Times New Roman" w:hAnsi="Times New Roman" w:cs="Times New Roman"/>
                <w:sz w:val="19"/>
                <w:szCs w:val="19"/>
              </w:rPr>
              <w:t>-заявке</w:t>
            </w: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 xml:space="preserve">, будет являться </w:t>
            </w:r>
            <w:r w:rsidR="00CC5EC6">
              <w:rPr>
                <w:rFonts w:ascii="Times New Roman" w:hAnsi="Times New Roman" w:cs="Times New Roman"/>
                <w:sz w:val="19"/>
                <w:szCs w:val="19"/>
              </w:rPr>
              <w:t>Универсальный передаточный документ (УПД)</w:t>
            </w:r>
            <w:r w:rsidR="00CC5EC6" w:rsidRPr="00AF6535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 xml:space="preserve"> в том числе подписанный сторонами по средствам электронной связи.</w:t>
            </w:r>
          </w:p>
          <w:p w:rsidR="009E7F70" w:rsidRPr="00FC3EAF" w:rsidRDefault="009E7F70" w:rsidP="00CC5EC6">
            <w:pPr>
              <w:pStyle w:val="ae"/>
              <w:numPr>
                <w:ilvl w:val="0"/>
                <w:numId w:val="7"/>
              </w:numPr>
              <w:ind w:left="68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>Сумма расчетов по настоящему Договору-заявке не превысит в эквиваленте 6 000 000 (Шесть миллионов) рублей по курсу ЦБ РФ на дату заключения Договора-заявки.</w:t>
            </w:r>
          </w:p>
          <w:p w:rsidR="004679BC" w:rsidRPr="00AF6535" w:rsidRDefault="00FC3EAF" w:rsidP="004679BC">
            <w:pPr>
              <w:pStyle w:val="ab"/>
              <w:numPr>
                <w:ilvl w:val="0"/>
                <w:numId w:val="7"/>
              </w:numPr>
              <w:spacing w:line="18" w:lineRule="atLeast"/>
              <w:ind w:left="68" w:right="5" w:firstLine="0"/>
              <w:rPr>
                <w:rFonts w:eastAsiaTheme="minorHAnsi"/>
                <w:sz w:val="19"/>
                <w:szCs w:val="19"/>
                <w:lang w:eastAsia="en-US"/>
              </w:rPr>
            </w:pPr>
            <w:r w:rsidRPr="00D7724A">
              <w:rPr>
                <w:rFonts w:eastAsiaTheme="minorHAnsi"/>
                <w:sz w:val="19"/>
                <w:szCs w:val="19"/>
                <w:lang w:eastAsia="en-US"/>
              </w:rPr>
              <w:t>Все банковские расходы, связанные с оплатой услуг Экспедитора (комиссии банков плательщика и банка-корреспондента) в рамках настоящего договора - за счет Заказчика. Если Банк-корреспондент по независящим от Заказчика причинам удержит комиссию, то данные банковские расходы –за счет Экспедитора</w:t>
            </w:r>
            <w:r w:rsidR="000106D5" w:rsidRPr="00AF6535">
              <w:rPr>
                <w:rFonts w:eastAsiaTheme="minorHAnsi"/>
                <w:sz w:val="19"/>
                <w:szCs w:val="19"/>
                <w:lang w:eastAsia="en-US"/>
              </w:rPr>
              <w:t>.</w:t>
            </w:r>
          </w:p>
          <w:p w:rsidR="008C1CB3" w:rsidRPr="00AF6535" w:rsidRDefault="00AF6535" w:rsidP="008C1CB3">
            <w:pPr>
              <w:pStyle w:val="ab"/>
              <w:spacing w:line="18" w:lineRule="atLeast"/>
              <w:ind w:left="63" w:right="5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7</w:t>
            </w:r>
            <w:r w:rsidR="008C1CB3" w:rsidRPr="00AF6535">
              <w:rPr>
                <w:rFonts w:eastAsiaTheme="minorHAnsi"/>
                <w:sz w:val="19"/>
                <w:szCs w:val="19"/>
                <w:lang w:eastAsia="en-US"/>
              </w:rPr>
              <w:t>.</w:t>
            </w:r>
            <w:r w:rsidR="00C646B2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8C1CB3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Оплата производится </w:t>
            </w:r>
            <w:r w:rsidR="00C646B2" w:rsidRPr="00AF6535">
              <w:rPr>
                <w:rFonts w:eastAsiaTheme="minorHAnsi"/>
                <w:sz w:val="19"/>
                <w:szCs w:val="19"/>
                <w:lang w:eastAsia="en-US"/>
              </w:rPr>
              <w:t>по реквизитам,</w:t>
            </w:r>
            <w:r w:rsidR="008C1CB3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 указанным в счете, выставленном </w:t>
            </w:r>
            <w:r w:rsidR="00C646B2" w:rsidRPr="00AF6535">
              <w:rPr>
                <w:rFonts w:eastAsiaTheme="minorHAnsi"/>
                <w:sz w:val="19"/>
                <w:szCs w:val="19"/>
                <w:lang w:eastAsia="en-US"/>
              </w:rPr>
              <w:t>Экспедитором.</w:t>
            </w:r>
            <w:r w:rsidR="008C1CB3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 Валюта платежа указывается в счете.</w:t>
            </w:r>
          </w:p>
          <w:p w:rsidR="001720E4" w:rsidRPr="00AF6535" w:rsidRDefault="00AF6535" w:rsidP="008C1CB3">
            <w:pPr>
              <w:pStyle w:val="ab"/>
              <w:spacing w:line="18" w:lineRule="atLeast"/>
              <w:ind w:left="63" w:right="5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="008C1CB3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. </w:t>
            </w:r>
            <w:r w:rsidR="001720E4" w:rsidRPr="00AF6535">
              <w:rPr>
                <w:rFonts w:eastAsiaTheme="minorHAnsi"/>
                <w:sz w:val="19"/>
                <w:szCs w:val="19"/>
                <w:lang w:eastAsia="en-US"/>
              </w:rPr>
              <w:t>Все споры и разногласия, которые могут возникнуть по настояще</w:t>
            </w:r>
            <w:r w:rsidR="00C27757" w:rsidRPr="00AF6535">
              <w:rPr>
                <w:rFonts w:eastAsiaTheme="minorHAnsi"/>
                <w:sz w:val="19"/>
                <w:szCs w:val="19"/>
                <w:lang w:eastAsia="en-US"/>
              </w:rPr>
              <w:t>му Д</w:t>
            </w:r>
            <w:r w:rsidR="001720E4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оговору-заявке, решаются сторонами путем переговоров. В случае невозможности решения их мирным путем </w:t>
            </w:r>
            <w:r w:rsidR="00EB2EB0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- </w:t>
            </w:r>
            <w:r w:rsidR="001720E4" w:rsidRPr="00AF6535">
              <w:rPr>
                <w:rFonts w:eastAsiaTheme="minorHAnsi"/>
                <w:sz w:val="19"/>
                <w:szCs w:val="19"/>
                <w:lang w:eastAsia="en-US"/>
              </w:rPr>
              <w:t>через Арбитражный Суд г. Санкт-Петербурга и Ленинградской области</w:t>
            </w:r>
            <w:r w:rsidR="007D2D46" w:rsidRPr="00AF6535">
              <w:rPr>
                <w:rFonts w:eastAsiaTheme="minorHAnsi"/>
                <w:sz w:val="19"/>
                <w:szCs w:val="19"/>
                <w:lang w:eastAsia="en-US"/>
              </w:rPr>
              <w:t xml:space="preserve"> с соблюдением претензионного порядка</w:t>
            </w:r>
            <w:r w:rsidR="001720E4" w:rsidRPr="00AF6535">
              <w:rPr>
                <w:rFonts w:eastAsiaTheme="minorHAnsi"/>
                <w:sz w:val="19"/>
                <w:szCs w:val="19"/>
                <w:lang w:eastAsia="en-US"/>
              </w:rPr>
              <w:t>. Применимое право – право РФ.</w:t>
            </w:r>
          </w:p>
          <w:p w:rsidR="00C646B2" w:rsidRDefault="00C646B2" w:rsidP="009E3260">
            <w:pPr>
              <w:pStyle w:val="1"/>
              <w:spacing w:line="18" w:lineRule="atLeast"/>
              <w:ind w:right="5"/>
              <w:jc w:val="both"/>
              <w:rPr>
                <w:rFonts w:eastAsiaTheme="minorHAnsi"/>
                <w:spacing w:val="0"/>
                <w:sz w:val="19"/>
                <w:szCs w:val="19"/>
                <w:lang w:eastAsia="en-US"/>
              </w:rPr>
            </w:pPr>
          </w:p>
          <w:p w:rsidR="00FC3EAF" w:rsidRPr="00AF6535" w:rsidRDefault="00FC3EAF" w:rsidP="009E3260">
            <w:pPr>
              <w:pStyle w:val="1"/>
              <w:spacing w:line="18" w:lineRule="atLeast"/>
              <w:ind w:right="5"/>
              <w:jc w:val="both"/>
              <w:rPr>
                <w:rFonts w:eastAsiaTheme="minorHAnsi"/>
                <w:spacing w:val="0"/>
                <w:sz w:val="19"/>
                <w:szCs w:val="19"/>
                <w:lang w:eastAsia="en-US"/>
              </w:rPr>
            </w:pPr>
          </w:p>
          <w:p w:rsidR="00FB15B2" w:rsidRPr="00AF6535" w:rsidRDefault="004C3045" w:rsidP="00AF653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18" w:lineRule="atLeast"/>
              <w:ind w:right="5"/>
              <w:rPr>
                <w:rFonts w:ascii="Times New Roman" w:hAnsi="Times New Roman" w:cs="Times New Roman"/>
                <w:sz w:val="19"/>
                <w:szCs w:val="19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>Реквизиты и подписи Сторон.</w:t>
            </w:r>
          </w:p>
          <w:p w:rsidR="007A78F6" w:rsidRPr="00AF6535" w:rsidRDefault="007A78F6" w:rsidP="001E7119">
            <w:pPr>
              <w:autoSpaceDE w:val="0"/>
              <w:autoSpaceDN w:val="0"/>
              <w:adjustRightInd w:val="0"/>
              <w:spacing w:line="18" w:lineRule="atLeast"/>
              <w:ind w:left="63" w:right="5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Forwarder/ </w:t>
            </w:r>
            <w:r w:rsidRPr="00AF6535">
              <w:rPr>
                <w:rFonts w:ascii="Times New Roman" w:hAnsi="Times New Roman" w:cs="Times New Roman"/>
                <w:sz w:val="19"/>
                <w:szCs w:val="19"/>
              </w:rPr>
              <w:t>Экспедитор</w:t>
            </w: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7A78F6" w:rsidRPr="00AF6535" w:rsidRDefault="007A78F6" w:rsidP="001E7119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b/>
                <w:sz w:val="19"/>
                <w:szCs w:val="19"/>
              </w:rPr>
              <w:t>ООО</w:t>
            </w:r>
            <w:r w:rsidRPr="00AF653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«</w:t>
            </w:r>
            <w:r w:rsidRPr="00AF6535">
              <w:rPr>
                <w:rFonts w:ascii="Times New Roman" w:hAnsi="Times New Roman" w:cs="Times New Roman"/>
                <w:b/>
                <w:sz w:val="19"/>
                <w:szCs w:val="19"/>
              </w:rPr>
              <w:t>ИНТЕРТРАНС</w:t>
            </w:r>
            <w:r w:rsidRPr="00AF653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»</w:t>
            </w:r>
          </w:p>
          <w:p w:rsidR="007A78F6" w:rsidRPr="00AF6535" w:rsidRDefault="007A78F6" w:rsidP="001E7119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INTERTRANS Company Limited</w:t>
            </w:r>
          </w:p>
          <w:p w:rsidR="007A78F6" w:rsidRPr="00AF6535" w:rsidRDefault="007A78F6" w:rsidP="001E7119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VAT No: 7826076253  </w:t>
            </w:r>
          </w:p>
          <w:p w:rsidR="008C1CB3" w:rsidRPr="00AF6535" w:rsidRDefault="008C1CB3" w:rsidP="008C1CB3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Account with Bank:</w:t>
            </w:r>
          </w:p>
          <w:p w:rsidR="008C1CB3" w:rsidRPr="00AF6535" w:rsidRDefault="008C1CB3" w:rsidP="008C1CB3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PJSC ROSBANK , Moscow, Russia</w:t>
            </w:r>
          </w:p>
          <w:p w:rsidR="008C1CB3" w:rsidRPr="00AF6535" w:rsidRDefault="008C1CB3" w:rsidP="008C1CB3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SWIFT RSBNRUMM</w:t>
            </w:r>
          </w:p>
          <w:p w:rsidR="008C1CB3" w:rsidRPr="00AF6535" w:rsidRDefault="008C1CB3" w:rsidP="008C1CB3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USD acc: 40702840994513001926</w:t>
            </w:r>
          </w:p>
          <w:p w:rsidR="008C1CB3" w:rsidRPr="00AF6535" w:rsidRDefault="008C1CB3" w:rsidP="009E3260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EUR acc: 40702978594513001926</w:t>
            </w:r>
          </w:p>
          <w:p w:rsidR="007A78F6" w:rsidRPr="00AF6535" w:rsidRDefault="007A78F6" w:rsidP="001E7119">
            <w:pPr>
              <w:spacing w:before="60" w:after="60"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Legal address:</w:t>
            </w:r>
          </w:p>
          <w:p w:rsidR="00940416" w:rsidRDefault="00940416" w:rsidP="00940416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Office 502,</w:t>
            </w:r>
            <w:r w:rsidRPr="00772FA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block 2, letter O, room 139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</w:p>
          <w:p w:rsidR="00940416" w:rsidRPr="00AF6535" w:rsidRDefault="00940416" w:rsidP="00940416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Gapsalskaia street, 1, </w:t>
            </w:r>
          </w:p>
          <w:p w:rsidR="00940416" w:rsidRPr="00AF6535" w:rsidRDefault="00940416" w:rsidP="00940416">
            <w:pPr>
              <w:spacing w:line="18" w:lineRule="atLeast"/>
              <w:ind w:left="63" w:right="5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St.Petersburg, 198035, Russia  </w:t>
            </w:r>
          </w:p>
          <w:p w:rsidR="007A78F6" w:rsidRPr="00AF6535" w:rsidRDefault="007A78F6" w:rsidP="001E7119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Post address: </w:t>
            </w:r>
          </w:p>
          <w:p w:rsidR="00940416" w:rsidRDefault="00940416" w:rsidP="00940416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Office 502,</w:t>
            </w:r>
            <w:r w:rsidRPr="00772FA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block 2, letter O, room 139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</w:p>
          <w:p w:rsidR="00940416" w:rsidRPr="00AF6535" w:rsidRDefault="00940416" w:rsidP="00940416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Gapsalskaia street, 1, </w:t>
            </w:r>
          </w:p>
          <w:p w:rsidR="00940416" w:rsidRPr="00AF6535" w:rsidRDefault="00940416" w:rsidP="00940416">
            <w:pPr>
              <w:spacing w:line="18" w:lineRule="atLeast"/>
              <w:ind w:left="63" w:right="5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St.Petersburg, 198035, Russia  </w:t>
            </w:r>
          </w:p>
          <w:p w:rsidR="007A78F6" w:rsidRPr="00AF6535" w:rsidRDefault="007A78F6" w:rsidP="001E7119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Tel.: (812) 324-21-44; fax: (812) 324-21-45</w:t>
            </w:r>
          </w:p>
          <w:p w:rsidR="007A78F6" w:rsidRPr="00AF6535" w:rsidRDefault="007A78F6" w:rsidP="009E3260">
            <w:pPr>
              <w:spacing w:line="18" w:lineRule="atLeast"/>
              <w:ind w:left="63" w:right="5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E-mail: </w:t>
            </w:r>
            <w:hyperlink r:id="rId11" w:history="1">
              <w:r w:rsidR="009E3260" w:rsidRPr="00AF6535">
                <w:rPr>
                  <w:rStyle w:val="aa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intertrans@inter-trans.ru</w:t>
              </w:r>
            </w:hyperlink>
          </w:p>
          <w:p w:rsidR="009E3260" w:rsidRPr="00AF6535" w:rsidRDefault="009E3260" w:rsidP="009E3260">
            <w:pPr>
              <w:spacing w:line="18" w:lineRule="atLeast"/>
              <w:ind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9E7F70" w:rsidRPr="00AF6535" w:rsidRDefault="009E7F70" w:rsidP="009E3260">
            <w:pPr>
              <w:spacing w:line="18" w:lineRule="atLeast"/>
              <w:ind w:right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7A78F6" w:rsidRPr="00AF6535" w:rsidRDefault="007A78F6" w:rsidP="00F971D3">
            <w:pPr>
              <w:spacing w:line="18" w:lineRule="atLeast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_____________</w:t>
            </w:r>
            <w:r w:rsidR="001720E4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____________________/</w:t>
            </w:r>
            <w:r w:rsidR="00F971D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Judin M.M</w:t>
            </w:r>
            <w:r w:rsidR="009852F5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./</w:t>
            </w:r>
          </w:p>
        </w:tc>
        <w:tc>
          <w:tcPr>
            <w:tcW w:w="5245" w:type="dxa"/>
          </w:tcPr>
          <w:p w:rsidR="00822FD8" w:rsidRDefault="00822FD8" w:rsidP="00822FD8">
            <w:pPr>
              <w:pStyle w:val="ae"/>
              <w:numPr>
                <w:ilvl w:val="0"/>
                <w:numId w:val="8"/>
              </w:numPr>
              <w:spacing w:line="18" w:lineRule="atLeast"/>
              <w:ind w:left="209" w:firstLine="0"/>
              <w:jc w:val="both"/>
              <w:rPr>
                <w:rStyle w:val="tlid-translation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Style w:val="tlid-translation"/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The agreed rate includes services for the international carriage of goods on the route: </w:t>
            </w:r>
            <w:permStart w:id="2130074616" w:edGrp="everyone"/>
            <w:r w:rsidRPr="00AF6535">
              <w:rPr>
                <w:rStyle w:val="tlid-translation"/>
                <w:rFonts w:ascii="Times New Roman" w:hAnsi="Times New Roman" w:cs="Times New Roman"/>
                <w:sz w:val="19"/>
                <w:szCs w:val="19"/>
                <w:lang w:val="en-US"/>
              </w:rPr>
              <w:t>______________________: export of goods from ___________________</w:t>
            </w:r>
            <w:permEnd w:id="2130074616"/>
            <w:r w:rsidRPr="00AF6535">
              <w:rPr>
                <w:rStyle w:val="tlid-translation"/>
                <w:rFonts w:ascii="Times New Roman" w:hAnsi="Times New Roman" w:cs="Times New Roman"/>
                <w:sz w:val="19"/>
                <w:szCs w:val="19"/>
                <w:lang w:val="en-US"/>
              </w:rPr>
              <w:t>, including VAT. 0%.</w:t>
            </w:r>
          </w:p>
          <w:p w:rsidR="00CC5EC6" w:rsidRPr="00AF6535" w:rsidRDefault="00CC5EC6" w:rsidP="00CC5EC6">
            <w:pPr>
              <w:pStyle w:val="ae"/>
              <w:spacing w:line="18" w:lineRule="atLeast"/>
              <w:ind w:left="209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4679BC" w:rsidRPr="00AF6535" w:rsidRDefault="00822FD8" w:rsidP="00822FD8">
            <w:pPr>
              <w:pStyle w:val="ae"/>
              <w:numPr>
                <w:ilvl w:val="0"/>
                <w:numId w:val="8"/>
              </w:numPr>
              <w:spacing w:line="18" w:lineRule="atLeast"/>
              <w:ind w:left="209" w:firstLine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2446B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“</w:t>
            </w:r>
            <w:r w:rsidR="00CC5EC6" w:rsidRPr="00544F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Integrated Delivery Note</w:t>
            </w:r>
            <w:r w:rsidR="00A2446B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” shall </w:t>
            </w:r>
            <w:r w:rsidR="00FE0429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be </w:t>
            </w:r>
            <w:r w:rsidR="00A2446B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serve</w:t>
            </w:r>
            <w:r w:rsidR="00FE0429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</w:t>
            </w:r>
            <w:r w:rsidR="00A2446B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as а documentary p</w:t>
            </w:r>
            <w:r w:rsidR="00FE0429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roof of the completed services even  if it is signed </w:t>
            </w:r>
            <w:r w:rsidR="00A2446B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by means of electronic exchange.</w:t>
            </w:r>
          </w:p>
          <w:p w:rsidR="004679BC" w:rsidRPr="00AF6535" w:rsidRDefault="009E7F70" w:rsidP="004679BC">
            <w:pPr>
              <w:pStyle w:val="ae"/>
              <w:numPr>
                <w:ilvl w:val="0"/>
                <w:numId w:val="8"/>
              </w:numPr>
              <w:spacing w:line="18" w:lineRule="atLeast"/>
              <w:ind w:left="209" w:firstLine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amount of settlements under this Contract-order will not exceed in the equivalent of 6 000 000 (Six million) Russian Rubles at the exchange rate of the Central Bank of the Russian Federation at the date of conclusion of the Contract-order.</w:t>
            </w:r>
          </w:p>
          <w:p w:rsidR="004679BC" w:rsidRPr="00AF6535" w:rsidRDefault="004679BC" w:rsidP="001D5180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FC3EAF" w:rsidRPr="00D7724A" w:rsidRDefault="00FC3EAF" w:rsidP="00CC5EC6">
            <w:pPr>
              <w:pStyle w:val="ae"/>
              <w:numPr>
                <w:ilvl w:val="0"/>
                <w:numId w:val="8"/>
              </w:numPr>
              <w:spacing w:line="18" w:lineRule="atLeast"/>
              <w:ind w:left="209" w:right="5" w:firstLine="7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C5EC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All bank charges related to the payment of the Forwarder’s services (commissions of payer banks and correspondent bank), under this agreement - at the expense of the Customer. If the Correspondent Bank withholds a commission from the customer-independent reasons , then these bank charges will be done by the Forwarder</w:t>
            </w:r>
            <w:r w:rsidRPr="00D772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646B2" w:rsidRPr="00AF6535" w:rsidRDefault="00FE0429" w:rsidP="00C646B2">
            <w:pPr>
              <w:pStyle w:val="ae"/>
              <w:numPr>
                <w:ilvl w:val="0"/>
                <w:numId w:val="8"/>
              </w:numPr>
              <w:spacing w:line="18" w:lineRule="atLeast"/>
              <w:ind w:left="209" w:right="5" w:firstLine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The payment have to be </w:t>
            </w:r>
            <w:r w:rsidR="00C646B2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made to the bank details indicated in the invoice issued by the Forwarder. The currency of payment is indicated in the invoice.</w:t>
            </w:r>
          </w:p>
          <w:p w:rsidR="007D2D46" w:rsidRPr="00AF6535" w:rsidRDefault="00C27757" w:rsidP="004679BC">
            <w:pPr>
              <w:pStyle w:val="ae"/>
              <w:numPr>
                <w:ilvl w:val="0"/>
                <w:numId w:val="8"/>
              </w:numPr>
              <w:spacing w:line="18" w:lineRule="atLeast"/>
              <w:ind w:left="209" w:right="5" w:firstLine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All disputes and disagreements that may arise will be resolved by the parties via negotiations</w:t>
            </w:r>
            <w:r w:rsidR="007D2D46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 </w:t>
            </w: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Should either party be unable to reach an agreement, the dispute will be settled in the Arbitration Court of S</w:t>
            </w:r>
            <w:r w:rsidR="007D2D46"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t-Petersburg and Leningrad region in compliance with the claim procedure. Applicable law is the law of the Russian Federation.</w:t>
            </w:r>
          </w:p>
          <w:p w:rsidR="004C3045" w:rsidRPr="00AF6535" w:rsidRDefault="004C3045" w:rsidP="00C646B2">
            <w:pPr>
              <w:pStyle w:val="ae"/>
              <w:numPr>
                <w:ilvl w:val="0"/>
                <w:numId w:val="8"/>
              </w:numPr>
              <w:spacing w:line="18" w:lineRule="atLeast"/>
              <w:ind w:left="204" w:right="5" w:firstLine="5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65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Bank details and signatures.</w:t>
            </w:r>
          </w:p>
          <w:p w:rsidR="004C3045" w:rsidRPr="00AF6535" w:rsidRDefault="004C3045" w:rsidP="00C646B2">
            <w:pPr>
              <w:pStyle w:val="ab"/>
              <w:spacing w:line="18" w:lineRule="atLeast"/>
              <w:ind w:left="204" w:right="-1" w:firstLine="5"/>
              <w:rPr>
                <w:rFonts w:eastAsiaTheme="minorHAnsi"/>
                <w:sz w:val="19"/>
                <w:szCs w:val="19"/>
                <w:lang w:eastAsia="en-US"/>
              </w:rPr>
            </w:pPr>
            <w:r w:rsidRPr="00AF6535">
              <w:rPr>
                <w:rFonts w:eastAsiaTheme="minorHAnsi"/>
                <w:sz w:val="19"/>
                <w:szCs w:val="19"/>
                <w:lang w:eastAsia="en-US"/>
              </w:rPr>
              <w:t>Customer/ Заказчик</w:t>
            </w:r>
          </w:p>
          <w:p w:rsidR="002174D3" w:rsidRDefault="004051BE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  <w:permStart w:id="691011614" w:edGrp="everyone"/>
            <w:r w:rsidRPr="00AF6535">
              <w:rPr>
                <w:rFonts w:eastAsiaTheme="minorHAnsi"/>
                <w:b/>
                <w:sz w:val="19"/>
                <w:szCs w:val="19"/>
                <w:lang w:val="en-US" w:eastAsia="en-US"/>
              </w:rPr>
              <w:t xml:space="preserve"> </w:t>
            </w: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2174D3" w:rsidRDefault="002174D3" w:rsidP="009E3260">
            <w:pPr>
              <w:pStyle w:val="ab"/>
              <w:spacing w:line="18" w:lineRule="atLeast"/>
              <w:ind w:left="204" w:right="-1" w:firstLine="5"/>
              <w:rPr>
                <w:b/>
                <w:sz w:val="19"/>
                <w:szCs w:val="19"/>
                <w:lang w:val="en-US"/>
              </w:rPr>
            </w:pPr>
          </w:p>
          <w:p w:rsidR="00874845" w:rsidRPr="00AF6535" w:rsidRDefault="003C008E" w:rsidP="009E3260">
            <w:pPr>
              <w:pStyle w:val="ab"/>
              <w:spacing w:line="18" w:lineRule="atLeast"/>
              <w:ind w:left="204" w:right="-1" w:firstLine="5"/>
              <w:rPr>
                <w:rFonts w:eastAsiaTheme="minorHAnsi"/>
                <w:sz w:val="19"/>
                <w:szCs w:val="19"/>
                <w:lang w:val="en-US" w:eastAsia="en-US"/>
              </w:rPr>
            </w:pPr>
            <w:r>
              <w:rPr>
                <w:rFonts w:eastAsiaTheme="minorHAnsi"/>
                <w:sz w:val="19"/>
                <w:szCs w:val="19"/>
                <w:lang w:val="en-US" w:eastAsia="en-US"/>
              </w:rPr>
              <w:t>/</w:t>
            </w:r>
            <w:r w:rsidR="00AA6D1F" w:rsidRPr="00AF6535">
              <w:rPr>
                <w:rFonts w:eastAsiaTheme="minorHAnsi"/>
                <w:sz w:val="19"/>
                <w:szCs w:val="19"/>
                <w:lang w:val="en-US" w:eastAsia="en-US"/>
              </w:rPr>
              <w:t xml:space="preserve"> </w:t>
            </w:r>
            <w:permEnd w:id="691011614"/>
          </w:p>
        </w:tc>
      </w:tr>
    </w:tbl>
    <w:p w:rsidR="0000063D" w:rsidRPr="00AA6D1F" w:rsidRDefault="0000063D" w:rsidP="009E3260">
      <w:pPr>
        <w:rPr>
          <w:rFonts w:ascii="Times New Roman" w:hAnsi="Times New Roman" w:cs="Times New Roman"/>
          <w:sz w:val="19"/>
          <w:szCs w:val="19"/>
          <w:lang w:val="en-US"/>
        </w:rPr>
      </w:pPr>
    </w:p>
    <w:sectPr w:rsidR="0000063D" w:rsidRPr="00AA6D1F" w:rsidSect="00E2317D">
      <w:type w:val="continuous"/>
      <w:pgSz w:w="11906" w:h="16838"/>
      <w:pgMar w:top="284" w:right="680" w:bottom="244" w:left="136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54" w:rsidRDefault="00FB0B54" w:rsidP="00D95385">
      <w:pPr>
        <w:spacing w:after="0" w:line="240" w:lineRule="auto"/>
      </w:pPr>
      <w:r>
        <w:separator/>
      </w:r>
    </w:p>
  </w:endnote>
  <w:endnote w:type="continuationSeparator" w:id="0">
    <w:p w:rsidR="00FB0B54" w:rsidRDefault="00FB0B54" w:rsidP="00D9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90" w:rsidRPr="009A44FC" w:rsidRDefault="004B1790" w:rsidP="008D39AD">
    <w:pPr>
      <w:spacing w:after="0" w:line="240" w:lineRule="auto"/>
      <w:ind w:right="84"/>
      <w:jc w:val="center"/>
      <w:rPr>
        <w:rFonts w:ascii="Open Sans" w:hAnsi="Open Sans" w:cs="Open Sans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54" w:rsidRDefault="00FB0B54" w:rsidP="00D95385">
      <w:pPr>
        <w:spacing w:after="0" w:line="240" w:lineRule="auto"/>
      </w:pPr>
      <w:r>
        <w:separator/>
      </w:r>
    </w:p>
  </w:footnote>
  <w:footnote w:type="continuationSeparator" w:id="0">
    <w:p w:rsidR="00FB0B54" w:rsidRDefault="00FB0B54" w:rsidP="00D9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46"/>
    <w:multiLevelType w:val="hybridMultilevel"/>
    <w:tmpl w:val="4B90608C"/>
    <w:lvl w:ilvl="0" w:tplc="6936AA7A">
      <w:start w:val="1"/>
      <w:numFmt w:val="decimal"/>
      <w:lvlText w:val="%1."/>
      <w:lvlJc w:val="left"/>
      <w:pPr>
        <w:ind w:left="42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03D82F5C"/>
    <w:multiLevelType w:val="hybridMultilevel"/>
    <w:tmpl w:val="A536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60D"/>
    <w:multiLevelType w:val="hybridMultilevel"/>
    <w:tmpl w:val="23CCC586"/>
    <w:lvl w:ilvl="0" w:tplc="8484528A">
      <w:start w:val="3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7E7E"/>
    <w:multiLevelType w:val="multilevel"/>
    <w:tmpl w:val="0E46D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872DD2"/>
    <w:multiLevelType w:val="hybridMultilevel"/>
    <w:tmpl w:val="5BD43952"/>
    <w:lvl w:ilvl="0" w:tplc="0442A2C2">
      <w:start w:val="8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20C150B3"/>
    <w:multiLevelType w:val="hybridMultilevel"/>
    <w:tmpl w:val="41222956"/>
    <w:lvl w:ilvl="0" w:tplc="6936AA7A">
      <w:start w:val="9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362323B"/>
    <w:multiLevelType w:val="multilevel"/>
    <w:tmpl w:val="85C8C5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440"/>
      </w:pPr>
      <w:rPr>
        <w:rFonts w:hint="default"/>
      </w:rPr>
    </w:lvl>
  </w:abstractNum>
  <w:abstractNum w:abstractNumId="7" w15:restartNumberingAfterBreak="0">
    <w:nsid w:val="3B24193B"/>
    <w:multiLevelType w:val="multilevel"/>
    <w:tmpl w:val="BAE6A4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 w15:restartNumberingAfterBreak="0">
    <w:nsid w:val="48256F30"/>
    <w:multiLevelType w:val="multilevel"/>
    <w:tmpl w:val="CC3CD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</w:rPr>
    </w:lvl>
  </w:abstractNum>
  <w:abstractNum w:abstractNumId="9" w15:restartNumberingAfterBreak="0">
    <w:nsid w:val="57094117"/>
    <w:multiLevelType w:val="multilevel"/>
    <w:tmpl w:val="B3A2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6E8F33B2"/>
    <w:multiLevelType w:val="multilevel"/>
    <w:tmpl w:val="6F5A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1" w15:restartNumberingAfterBreak="0">
    <w:nsid w:val="7AAB4EE8"/>
    <w:multiLevelType w:val="multilevel"/>
    <w:tmpl w:val="6F5A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vveFH1OuQIeWh/tjb5hs8XbFZhOyTSnmjY9lItvQEY2L33tnksEMHPFhRb87iHpbKQ4fgFSRlsGsPe/8Tu1rRA==" w:salt="4LsAaBOepXXbQ2iE9mbmIg==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1"/>
    <w:rsid w:val="0000063D"/>
    <w:rsid w:val="00005606"/>
    <w:rsid w:val="000106D5"/>
    <w:rsid w:val="00010F33"/>
    <w:rsid w:val="00034010"/>
    <w:rsid w:val="00051C73"/>
    <w:rsid w:val="0005347B"/>
    <w:rsid w:val="00075317"/>
    <w:rsid w:val="0007567F"/>
    <w:rsid w:val="00080ED8"/>
    <w:rsid w:val="00092402"/>
    <w:rsid w:val="000935D1"/>
    <w:rsid w:val="000E0655"/>
    <w:rsid w:val="000F30A4"/>
    <w:rsid w:val="000F37DA"/>
    <w:rsid w:val="000F4760"/>
    <w:rsid w:val="001103BD"/>
    <w:rsid w:val="00113840"/>
    <w:rsid w:val="001720E4"/>
    <w:rsid w:val="001745BD"/>
    <w:rsid w:val="001C0B98"/>
    <w:rsid w:val="001D3761"/>
    <w:rsid w:val="001D5180"/>
    <w:rsid w:val="001E3A08"/>
    <w:rsid w:val="001E6AD5"/>
    <w:rsid w:val="001E7119"/>
    <w:rsid w:val="00203848"/>
    <w:rsid w:val="002174D3"/>
    <w:rsid w:val="00234604"/>
    <w:rsid w:val="00234B99"/>
    <w:rsid w:val="00237864"/>
    <w:rsid w:val="002912B3"/>
    <w:rsid w:val="00296D5C"/>
    <w:rsid w:val="002A6DB1"/>
    <w:rsid w:val="002C5EEF"/>
    <w:rsid w:val="002F2AE1"/>
    <w:rsid w:val="002F4104"/>
    <w:rsid w:val="00305E5E"/>
    <w:rsid w:val="0032078B"/>
    <w:rsid w:val="00326F80"/>
    <w:rsid w:val="003A6947"/>
    <w:rsid w:val="003B0F5C"/>
    <w:rsid w:val="003B6E9D"/>
    <w:rsid w:val="003C008E"/>
    <w:rsid w:val="003E24EC"/>
    <w:rsid w:val="003F546C"/>
    <w:rsid w:val="0040517D"/>
    <w:rsid w:val="004051BE"/>
    <w:rsid w:val="00442F52"/>
    <w:rsid w:val="004679BC"/>
    <w:rsid w:val="004B1790"/>
    <w:rsid w:val="004C2B00"/>
    <w:rsid w:val="004C3045"/>
    <w:rsid w:val="004D0181"/>
    <w:rsid w:val="004E29F6"/>
    <w:rsid w:val="00507C2D"/>
    <w:rsid w:val="0052024D"/>
    <w:rsid w:val="00521D79"/>
    <w:rsid w:val="005408BA"/>
    <w:rsid w:val="00554DF0"/>
    <w:rsid w:val="0059705E"/>
    <w:rsid w:val="005B2158"/>
    <w:rsid w:val="005D60B7"/>
    <w:rsid w:val="005E519E"/>
    <w:rsid w:val="005F0988"/>
    <w:rsid w:val="005F5A5C"/>
    <w:rsid w:val="005F66C6"/>
    <w:rsid w:val="005F7D91"/>
    <w:rsid w:val="00634212"/>
    <w:rsid w:val="0065666A"/>
    <w:rsid w:val="00674D98"/>
    <w:rsid w:val="006C4959"/>
    <w:rsid w:val="006C5457"/>
    <w:rsid w:val="006F5ABC"/>
    <w:rsid w:val="00750DCA"/>
    <w:rsid w:val="00761532"/>
    <w:rsid w:val="00766B08"/>
    <w:rsid w:val="007A78F6"/>
    <w:rsid w:val="007B316F"/>
    <w:rsid w:val="007C3B1B"/>
    <w:rsid w:val="007D2D46"/>
    <w:rsid w:val="007D3DB7"/>
    <w:rsid w:val="007D778C"/>
    <w:rsid w:val="00803125"/>
    <w:rsid w:val="00822FD8"/>
    <w:rsid w:val="00833498"/>
    <w:rsid w:val="00861B62"/>
    <w:rsid w:val="00874845"/>
    <w:rsid w:val="0087599F"/>
    <w:rsid w:val="00876CE8"/>
    <w:rsid w:val="00895026"/>
    <w:rsid w:val="008C1CB3"/>
    <w:rsid w:val="008D39AD"/>
    <w:rsid w:val="008D5CCE"/>
    <w:rsid w:val="008E09CD"/>
    <w:rsid w:val="008E2010"/>
    <w:rsid w:val="0090403B"/>
    <w:rsid w:val="00940416"/>
    <w:rsid w:val="0094712E"/>
    <w:rsid w:val="009658C9"/>
    <w:rsid w:val="00976B07"/>
    <w:rsid w:val="009852F5"/>
    <w:rsid w:val="00992FF9"/>
    <w:rsid w:val="009954A3"/>
    <w:rsid w:val="009A44FC"/>
    <w:rsid w:val="009C1885"/>
    <w:rsid w:val="009E245C"/>
    <w:rsid w:val="009E3260"/>
    <w:rsid w:val="009E7F70"/>
    <w:rsid w:val="009F1AB9"/>
    <w:rsid w:val="00A019C0"/>
    <w:rsid w:val="00A05B67"/>
    <w:rsid w:val="00A11163"/>
    <w:rsid w:val="00A2446B"/>
    <w:rsid w:val="00A50450"/>
    <w:rsid w:val="00A75AA6"/>
    <w:rsid w:val="00A81291"/>
    <w:rsid w:val="00AA4D0E"/>
    <w:rsid w:val="00AA6D1F"/>
    <w:rsid w:val="00AF6535"/>
    <w:rsid w:val="00AF7664"/>
    <w:rsid w:val="00B14B72"/>
    <w:rsid w:val="00B17D77"/>
    <w:rsid w:val="00B31D6A"/>
    <w:rsid w:val="00B36345"/>
    <w:rsid w:val="00B45057"/>
    <w:rsid w:val="00B517DD"/>
    <w:rsid w:val="00B51DF5"/>
    <w:rsid w:val="00B719B4"/>
    <w:rsid w:val="00B76CFE"/>
    <w:rsid w:val="00C27757"/>
    <w:rsid w:val="00C33DFC"/>
    <w:rsid w:val="00C35B4D"/>
    <w:rsid w:val="00C51B35"/>
    <w:rsid w:val="00C57A32"/>
    <w:rsid w:val="00C646B2"/>
    <w:rsid w:val="00C8179F"/>
    <w:rsid w:val="00C83304"/>
    <w:rsid w:val="00CA7CA7"/>
    <w:rsid w:val="00CC5567"/>
    <w:rsid w:val="00CC5EC6"/>
    <w:rsid w:val="00CD6893"/>
    <w:rsid w:val="00D0495F"/>
    <w:rsid w:val="00D04D88"/>
    <w:rsid w:val="00D466DC"/>
    <w:rsid w:val="00D67A86"/>
    <w:rsid w:val="00D94C45"/>
    <w:rsid w:val="00D95385"/>
    <w:rsid w:val="00DB457D"/>
    <w:rsid w:val="00DD79DC"/>
    <w:rsid w:val="00DE3AD6"/>
    <w:rsid w:val="00DF6BE1"/>
    <w:rsid w:val="00E034D4"/>
    <w:rsid w:val="00E2317D"/>
    <w:rsid w:val="00E35CC1"/>
    <w:rsid w:val="00E50530"/>
    <w:rsid w:val="00E62C0F"/>
    <w:rsid w:val="00EB2EB0"/>
    <w:rsid w:val="00EC1B68"/>
    <w:rsid w:val="00EC3BBF"/>
    <w:rsid w:val="00EC3BC2"/>
    <w:rsid w:val="00ED624D"/>
    <w:rsid w:val="00EE246F"/>
    <w:rsid w:val="00F418F6"/>
    <w:rsid w:val="00F45986"/>
    <w:rsid w:val="00F74E00"/>
    <w:rsid w:val="00F8108A"/>
    <w:rsid w:val="00F971D3"/>
    <w:rsid w:val="00F9741A"/>
    <w:rsid w:val="00FB0B54"/>
    <w:rsid w:val="00FB15B2"/>
    <w:rsid w:val="00FB194F"/>
    <w:rsid w:val="00FC3EAF"/>
    <w:rsid w:val="00FC61F5"/>
    <w:rsid w:val="00FC7E8D"/>
    <w:rsid w:val="00FE0429"/>
    <w:rsid w:val="00FE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208632A-808C-4CD9-8F45-981D839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9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95385"/>
  </w:style>
  <w:style w:type="paragraph" w:styleId="a6">
    <w:name w:val="header"/>
    <w:basedOn w:val="a"/>
    <w:link w:val="a7"/>
    <w:uiPriority w:val="99"/>
    <w:unhideWhenUsed/>
    <w:rsid w:val="00D9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385"/>
  </w:style>
  <w:style w:type="paragraph" w:styleId="a8">
    <w:name w:val="footer"/>
    <w:basedOn w:val="a"/>
    <w:link w:val="a9"/>
    <w:uiPriority w:val="99"/>
    <w:unhideWhenUsed/>
    <w:rsid w:val="00D9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385"/>
  </w:style>
  <w:style w:type="character" w:styleId="aa">
    <w:name w:val="Hyperlink"/>
    <w:basedOn w:val="a0"/>
    <w:uiPriority w:val="99"/>
    <w:unhideWhenUsed/>
    <w:rsid w:val="004B179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E231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23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2317D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table" w:styleId="ad">
    <w:name w:val="Table Grid"/>
    <w:basedOn w:val="a1"/>
    <w:uiPriority w:val="39"/>
    <w:rsid w:val="007A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27757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075317"/>
    <w:rPr>
      <w:color w:val="808080"/>
    </w:rPr>
  </w:style>
  <w:style w:type="character" w:customStyle="1" w:styleId="tlid-translation">
    <w:name w:val="tlid-translation"/>
    <w:basedOn w:val="a0"/>
    <w:rsid w:val="0023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trans@inter-trans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AEFF7102FD483C85D4D768F0389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8A32E-6B8E-4B1A-9463-90E4E270BC64}"/>
      </w:docPartPr>
      <w:docPartBody>
        <w:p w:rsidR="00164156" w:rsidRDefault="00F9254F">
          <w:r w:rsidRPr="00CF5067">
            <w:rPr>
              <w:rStyle w:val="a3"/>
            </w:rPr>
            <w:t>[Название]</w:t>
          </w:r>
        </w:p>
      </w:docPartBody>
    </w:docPart>
    <w:docPart>
      <w:docPartPr>
        <w:name w:val="30846D422256454B843D7C3A2FDB4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24C68-55E5-48E8-9914-E1743FD545EA}"/>
      </w:docPartPr>
      <w:docPartBody>
        <w:p w:rsidR="00164156" w:rsidRDefault="00F9254F">
          <w:r w:rsidRPr="00CF5067">
            <w:rPr>
              <w:rStyle w:val="a3"/>
            </w:rPr>
            <w:t>[Название]</w:t>
          </w:r>
        </w:p>
      </w:docPartBody>
    </w:docPart>
    <w:docPart>
      <w:docPartPr>
        <w:name w:val="EAD8C9DFDFA74C2A9F373B488FE56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6AF0F-7BA6-41E4-ADC7-18A92744EE3D}"/>
      </w:docPartPr>
      <w:docPartBody>
        <w:p w:rsidR="00164156" w:rsidRDefault="00F9254F">
          <w:r w:rsidRPr="00CF5067">
            <w:rPr>
              <w:rStyle w:val="a3"/>
            </w:rPr>
            <w:t>[Организация]</w:t>
          </w:r>
        </w:p>
      </w:docPartBody>
    </w:docPart>
    <w:docPart>
      <w:docPartPr>
        <w:name w:val="45736169EAA8431385BF4A9ED282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D583E-315B-410A-8F56-B5CD9B4C98F8}"/>
      </w:docPartPr>
      <w:docPartBody>
        <w:p w:rsidR="00164156" w:rsidRDefault="00F9254F">
          <w:r w:rsidRPr="00CF5067">
            <w:rPr>
              <w:rStyle w:val="a3"/>
            </w:rPr>
            <w:t>[Руководитель]</w:t>
          </w:r>
        </w:p>
      </w:docPartBody>
    </w:docPart>
    <w:docPart>
      <w:docPartPr>
        <w:name w:val="8711372EB0A442EAA562C9C87FBEB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A1E88-E03C-4B60-89E5-6E1887BE3BAB}"/>
      </w:docPartPr>
      <w:docPartBody>
        <w:p w:rsidR="00164156" w:rsidRDefault="00F9254F">
          <w:r w:rsidRPr="00CF506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4F"/>
    <w:rsid w:val="00164156"/>
    <w:rsid w:val="006F2EAD"/>
    <w:rsid w:val="009C4472"/>
    <w:rsid w:val="00C67E9A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54F"/>
    <w:rPr>
      <w:color w:val="808080"/>
    </w:rPr>
  </w:style>
  <w:style w:type="paragraph" w:customStyle="1" w:styleId="A8AF1C1F993544B0BCB9A8B19B35C4E1">
    <w:name w:val="A8AF1C1F993544B0BCB9A8B19B35C4E1"/>
    <w:rsid w:val="00F92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6C6A2B-8B1A-404C-BEC8-D1DE8AB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Ekaterina Chistova</cp:lastModifiedBy>
  <cp:revision>3</cp:revision>
  <cp:lastPrinted>2018-07-04T07:37:00Z</cp:lastPrinted>
  <dcterms:created xsi:type="dcterms:W3CDTF">2020-08-04T08:35:00Z</dcterms:created>
  <dcterms:modified xsi:type="dcterms:W3CDTF">2021-01-11T11:00:00Z</dcterms:modified>
</cp:coreProperties>
</file>